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№1 (к параграф</w:t>
      </w:r>
      <w:r w:rsidR="0021210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ам</w:t>
      </w:r>
      <w:r w:rsidR="000376E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21210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№№57, 58, 59, 60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материала- 04.04.2020 по почте </w:t>
      </w:r>
    </w:p>
    <w:p w:rsidR="00212102" w:rsidRPr="00212102" w:rsidRDefault="00212102" w:rsidP="002121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102">
        <w:rPr>
          <w:rFonts w:ascii="Times New Roman" w:eastAsia="Calibri" w:hAnsi="Times New Roman" w:cs="Times New Roman"/>
          <w:bCs/>
          <w:sz w:val="28"/>
          <w:szCs w:val="28"/>
        </w:rPr>
        <w:t>Чем является Боевое знамя воинской части для военнослужащих данной части?</w:t>
      </w:r>
    </w:p>
    <w:p w:rsidR="00212102" w:rsidRPr="00212102" w:rsidRDefault="00212102" w:rsidP="002121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102">
        <w:rPr>
          <w:rFonts w:ascii="Times New Roman" w:eastAsia="Calibri" w:hAnsi="Times New Roman" w:cs="Times New Roman"/>
          <w:bCs/>
          <w:sz w:val="28"/>
          <w:szCs w:val="28"/>
        </w:rPr>
        <w:t>Когда и от чьего имени вручается Боевое знамя воинским частям?</w:t>
      </w:r>
    </w:p>
    <w:p w:rsidR="00212102" w:rsidRPr="00212102" w:rsidRDefault="00212102" w:rsidP="002121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102">
        <w:rPr>
          <w:rFonts w:ascii="Times New Roman" w:eastAsia="Calibri" w:hAnsi="Times New Roman" w:cs="Times New Roman"/>
          <w:bCs/>
          <w:sz w:val="28"/>
          <w:szCs w:val="28"/>
        </w:rPr>
        <w:t>Какие обязанности налагаются на военнослужащих в целях сохранения Боевого знамени их воинской части?</w:t>
      </w:r>
    </w:p>
    <w:p w:rsidR="00212102" w:rsidRPr="00212102" w:rsidRDefault="00212102" w:rsidP="002121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102">
        <w:rPr>
          <w:rFonts w:ascii="Times New Roman" w:eastAsia="Calibri" w:hAnsi="Times New Roman" w:cs="Times New Roman"/>
          <w:bCs/>
          <w:sz w:val="28"/>
          <w:szCs w:val="28"/>
        </w:rPr>
        <w:t>Какие меры последуют для командира и личного состава воинской части при утрате ими Боевого знамени? Для ответа обратитесь к §27.</w:t>
      </w:r>
    </w:p>
    <w:p w:rsidR="00212102" w:rsidRPr="00212102" w:rsidRDefault="00212102" w:rsidP="002121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10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Какое значение для военнослужащего имеет акт приведения к Военной присяге?</w:t>
      </w:r>
    </w:p>
    <w:p w:rsidR="00212102" w:rsidRPr="00212102" w:rsidRDefault="00212102" w:rsidP="002121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102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является для военнослужащего Военная присяга?</w:t>
      </w:r>
    </w:p>
    <w:p w:rsidR="00212102" w:rsidRPr="00212102" w:rsidRDefault="00212102" w:rsidP="002121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102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приводится к Военной присяге?</w:t>
      </w:r>
    </w:p>
    <w:p w:rsidR="00212102" w:rsidRPr="00212102" w:rsidRDefault="00212102" w:rsidP="002121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210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Какой существует порядок приведения к Военной присяге?</w:t>
      </w:r>
    </w:p>
    <w:p w:rsidR="00212102" w:rsidRDefault="00212102" w:rsidP="002121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102">
        <w:rPr>
          <w:rFonts w:ascii="Times New Roman" w:eastAsia="Calibri" w:hAnsi="Times New Roman" w:cs="Times New Roman"/>
          <w:bCs/>
          <w:sz w:val="28"/>
          <w:szCs w:val="28"/>
        </w:rPr>
        <w:t>Подготовьте сообщение о порядке вручения личному составу воинской части вооружения, военной техники и стрелкового оружия.</w:t>
      </w:r>
    </w:p>
    <w:p w:rsidR="00212102" w:rsidRPr="00212102" w:rsidRDefault="00212102" w:rsidP="002121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12102">
        <w:rPr>
          <w:rFonts w:ascii="Times New Roman" w:eastAsia="Calibri" w:hAnsi="Times New Roman" w:cs="Times New Roman"/>
          <w:bCs/>
          <w:sz w:val="28"/>
          <w:szCs w:val="28"/>
        </w:rPr>
        <w:t>С помощью дополнительной литературы подготовьте сообщение о подвигах российских воинов по защите государственных символов (на одном-двух примерах).</w:t>
      </w:r>
    </w:p>
    <w:p w:rsidR="000376E1" w:rsidRPr="000376E1" w:rsidRDefault="000376E1" w:rsidP="000376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436" w:rsidRDefault="00767436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№2 (к параграф</w:t>
      </w:r>
      <w:r w:rsidR="0021210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ам</w:t>
      </w: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21210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№</w:t>
      </w: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№</w:t>
      </w:r>
      <w:r w:rsidR="0021210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61, 62, 63</w:t>
      </w: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) Срок окончания подачи материала 09.04.2020 по почте</w:t>
      </w:r>
    </w:p>
    <w:p w:rsidR="00767436" w:rsidRPr="00B97C27" w:rsidRDefault="00767436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12102" w:rsidRPr="00212102" w:rsidRDefault="00212102" w:rsidP="0021210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102">
        <w:rPr>
          <w:rFonts w:ascii="Times New Roman" w:eastAsia="Calibri" w:hAnsi="Times New Roman" w:cs="Times New Roman"/>
          <w:bCs/>
          <w:sz w:val="28"/>
          <w:szCs w:val="28"/>
        </w:rPr>
        <w:t>Какая структура осуществляет призыв граждан на военную службу, в какие сроки и на основании каких документов?</w:t>
      </w:r>
    </w:p>
    <w:p w:rsidR="00212102" w:rsidRPr="00212102" w:rsidRDefault="00212102" w:rsidP="0021210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102">
        <w:rPr>
          <w:rFonts w:ascii="Times New Roman" w:eastAsia="Calibri" w:hAnsi="Times New Roman" w:cs="Times New Roman"/>
          <w:bCs/>
          <w:sz w:val="28"/>
          <w:szCs w:val="28"/>
        </w:rPr>
        <w:t xml:space="preserve">Какое решение о призыве гражданина на военную службу может </w:t>
      </w:r>
      <w:bookmarkStart w:id="0" w:name="_GoBack"/>
      <w:bookmarkEnd w:id="0"/>
      <w:r w:rsidRPr="00212102">
        <w:rPr>
          <w:rFonts w:ascii="Times New Roman" w:eastAsia="Calibri" w:hAnsi="Times New Roman" w:cs="Times New Roman"/>
          <w:bCs/>
          <w:sz w:val="28"/>
          <w:szCs w:val="28"/>
        </w:rPr>
        <w:t>принять призывная комиссия?</w:t>
      </w:r>
    </w:p>
    <w:p w:rsidR="00212102" w:rsidRPr="00212102" w:rsidRDefault="00212102" w:rsidP="0021210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102">
        <w:rPr>
          <w:rFonts w:ascii="Times New Roman" w:eastAsia="Calibri" w:hAnsi="Times New Roman" w:cs="Times New Roman"/>
          <w:bCs/>
          <w:sz w:val="28"/>
          <w:szCs w:val="28"/>
        </w:rPr>
        <w:t>Какие категории граждан освобождаются от призыва на военную службу? Для ответа на вопрос используйте раздел «Дополнительные материалы».</w:t>
      </w:r>
    </w:p>
    <w:p w:rsidR="00212102" w:rsidRPr="00212102" w:rsidRDefault="00212102" w:rsidP="0021210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102">
        <w:rPr>
          <w:rFonts w:ascii="Times New Roman" w:eastAsia="Calibri" w:hAnsi="Times New Roman" w:cs="Times New Roman"/>
          <w:bCs/>
          <w:sz w:val="28"/>
          <w:szCs w:val="28"/>
        </w:rPr>
        <w:t>Какие документы необходимо иметь призывнику при явке на призывную комиссию? Для ответа на вопрос используйте раздел «Дополнительные материалы».</w:t>
      </w:r>
    </w:p>
    <w:p w:rsidR="00B97C27" w:rsidRDefault="00212102" w:rsidP="0021210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102">
        <w:rPr>
          <w:rFonts w:ascii="Times New Roman" w:eastAsia="Calibri" w:hAnsi="Times New Roman" w:cs="Times New Roman"/>
          <w:bCs/>
          <w:sz w:val="28"/>
          <w:szCs w:val="28"/>
        </w:rPr>
        <w:t>Подготовьте сообщение на тему «Военная служба - особый вид государственной службы».</w:t>
      </w:r>
    </w:p>
    <w:p w:rsidR="00212102" w:rsidRPr="00212102" w:rsidRDefault="00212102" w:rsidP="0021210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102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Подготовьте короткое сообщение об основных элементах военной службы, которые определяют быт военнослужащих.</w:t>
      </w:r>
    </w:p>
    <w:p w:rsidR="00767436" w:rsidRPr="00767436" w:rsidRDefault="00767436" w:rsidP="0076743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sectPr w:rsidR="00767436" w:rsidRPr="0076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47AA3"/>
    <w:multiLevelType w:val="multilevel"/>
    <w:tmpl w:val="236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D383C"/>
    <w:multiLevelType w:val="multilevel"/>
    <w:tmpl w:val="1AB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551A1"/>
    <w:multiLevelType w:val="hybridMultilevel"/>
    <w:tmpl w:val="FC6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90681"/>
    <w:multiLevelType w:val="multilevel"/>
    <w:tmpl w:val="4E7AF5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C52502E"/>
    <w:multiLevelType w:val="multilevel"/>
    <w:tmpl w:val="5212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95BF5"/>
    <w:multiLevelType w:val="multilevel"/>
    <w:tmpl w:val="029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16A14"/>
    <w:multiLevelType w:val="multilevel"/>
    <w:tmpl w:val="C4B4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0376E1"/>
    <w:rsid w:val="00212102"/>
    <w:rsid w:val="003D0FEB"/>
    <w:rsid w:val="00767436"/>
    <w:rsid w:val="0081719F"/>
    <w:rsid w:val="00B220C6"/>
    <w:rsid w:val="00B97C27"/>
    <w:rsid w:val="00C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5</cp:revision>
  <dcterms:created xsi:type="dcterms:W3CDTF">2020-03-25T16:36:00Z</dcterms:created>
  <dcterms:modified xsi:type="dcterms:W3CDTF">2020-03-25T17:38:00Z</dcterms:modified>
</cp:coreProperties>
</file>